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1EBF" w:rsidRPr="00DE3682" w:rsidTr="008B1EBF"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Writing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Reading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Mathematics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Science</w:t>
            </w:r>
          </w:p>
        </w:tc>
      </w:tr>
      <w:tr w:rsidR="008B1EBF" w:rsidRPr="00DE3682" w:rsidTr="008B1EBF"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Use the main features of a type of writing (identified in reading).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techniques used by authors to create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characters and settings.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Compose and rehearse sentences orally.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Create characters, settings and plots.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Use organisational devices such as headings 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sub headings.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Sequence paragraphs.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Join letters, deciding which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letters are best left un-joined.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</w:t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Extending the range of sentences with more than one clause by using a wider range of conjunctions, including when, if, because, although.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Read aloud writing to a group or whole class,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using appropriate intonation.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Read age-appropriate books with confidence and fluency (including whole novels).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Recall and summarise main ideas.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Discuss words and phrases that capture the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imagination.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Retrieve and record information from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non-fiction, using titles, headings, sub-headings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and indexes.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Draw inferences such as inferring characters</w:t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’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feelings, thoughts and motives from their actions,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and justifying inferences with evidence.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Participate in discussion about books, taking turns 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listening and responding to what others say.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Count in multiples of 2 to 9, 25, 50, 100 and 1000.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Count backwards through zero to include negative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numbers.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Identify, represent and estimate numbers using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different representations.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Read Roman numerals to 100 (I to C) and know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that over time, the numeral system changed to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include the concept of zero and place value.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Recognise the place value of each digit in a four-digit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number. (thousands, hundreds, tens, and ones)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Round any number to the nearest 10, 100 or 1000.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Add and subtract numbers mentally with increasingly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large numbers.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Recall and use multiplication and division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facts for the 2, 5 and 10 multiplication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tables.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Solve addition and subtraction problems involving missing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numbers.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8B1EBF" w:rsidRPr="00DE3682" w:rsidRDefault="00FE1A58" w:rsidP="00311D28">
            <w:pPr>
              <w:rPr>
                <w:rFonts w:ascii="Sassoon Primary" w:hAnsi="Sassoon Primary"/>
              </w:rPr>
            </w:pP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Make accurate measurements using standard units,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using a range of equipment, e.g. thermometers and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data loggers.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</w: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Record findings using simple scientific language,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drawings, labelled diagrams, bar charts and</w:t>
            </w:r>
            <w:r w:rsidR="00311D28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tables.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</w: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Recognise that living things have changed over time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and that fossils provide information about living things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that inhabited the Earth millions of years ago.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  <w:t>• Compare and group together different kinds of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rocks on the basis of their simple, physical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properties.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</w: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Relate the simple physical properties of some rocks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to their formation (igneous or sedimentary).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</w: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Recognise that soils are made from rocks and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organic matter.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br/>
            </w:r>
            <w:r w:rsidRPr="00DE3682">
              <w:rPr>
                <w:rFonts w:ascii="Sassoon Primary" w:eastAsia="Times New Roman" w:hAnsi="Sassoon Primary" w:cs="Sassoon Primary"/>
                <w:sz w:val="16"/>
                <w:szCs w:val="16"/>
                <w:lang w:eastAsia="en-GB"/>
              </w:rPr>
              <w:t>•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 xml:space="preserve"> Observe changes across the four</w:t>
            </w:r>
            <w:r w:rsidRPr="00DE368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 w:rsidRPr="00DE3682">
              <w:rPr>
                <w:rFonts w:ascii="Sassoon Primary" w:eastAsia="Times New Roman" w:hAnsi="Sassoon Primary" w:cs="Calibri"/>
                <w:sz w:val="16"/>
                <w:szCs w:val="16"/>
                <w:lang w:eastAsia="en-GB"/>
              </w:rPr>
              <w:t>seasons.</w:t>
            </w:r>
          </w:p>
        </w:tc>
      </w:tr>
      <w:tr w:rsidR="008B1EBF" w:rsidRPr="00DE3682" w:rsidTr="008B1EBF"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Computing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Geography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History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Physical Education</w:t>
            </w:r>
          </w:p>
        </w:tc>
      </w:tr>
      <w:tr w:rsidR="008B1EBF" w:rsidRPr="00DE3682" w:rsidTr="008B1EBF"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Give examples of the risks posed by online communications.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the term ‘copyright’.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that comments made online that are hurtful or offensive are the same as bullying.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how online services work.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a range of applications and devices in order to communicate ideas, work and messages.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Ask and answer geographical questions about the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physical and human characteristics of a location.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Explain own views about locations, giving reasons.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maps, atlases, globes and digital/computer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mapping to locate c</w:t>
            </w:r>
            <w:r w:rsidR="00311D28">
              <w:rPr>
                <w:rFonts w:ascii="Sassoon Primary" w:hAnsi="Sassoon Primary" w:cs="Calibri"/>
                <w:sz w:val="16"/>
                <w:szCs w:val="16"/>
              </w:rPr>
              <w:t>ountries and describe features.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Name and locate the world</w:t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’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s continents 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="00311D28">
              <w:rPr>
                <w:rFonts w:ascii="Sassoon Primary" w:hAnsi="Sassoon Primary" w:cs="Calibri"/>
                <w:sz w:val="16"/>
                <w:szCs w:val="16"/>
              </w:rPr>
              <w:t>oceans.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Describe key aspects of: physical geography, including: rivers,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mountains, volcanoes and earthquakes 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the water cycle.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</w:p>
          <w:p w:rsidR="008B1EBF" w:rsidRDefault="008B1EBF" w:rsidP="00DE3682">
            <w:pPr>
              <w:rPr>
                <w:rFonts w:ascii="Sassoon Primary" w:hAnsi="Sassoon Primary"/>
              </w:rPr>
            </w:pPr>
          </w:p>
          <w:p w:rsidR="00311D28" w:rsidRDefault="00311D28" w:rsidP="00DE3682">
            <w:pPr>
              <w:rPr>
                <w:rFonts w:ascii="Sassoon Primary" w:hAnsi="Sassoon Primary"/>
              </w:rPr>
            </w:pPr>
          </w:p>
          <w:p w:rsidR="00311D28" w:rsidRDefault="00311D28" w:rsidP="00DE3682">
            <w:pPr>
              <w:rPr>
                <w:rFonts w:ascii="Sassoon Primary" w:hAnsi="Sassoon Primary"/>
              </w:rPr>
            </w:pPr>
          </w:p>
          <w:p w:rsidR="00311D28" w:rsidRPr="00DE3682" w:rsidRDefault="00311D28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Suggest causes and consequences of some of the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main events and changes in history.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Describe the characteristic features of the past,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including ideas, beliefs, attitudes and experiences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of men, women and children.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Understand the concept of change over time,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representing this, along with evidence, on a time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line.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Use appropriate historical vocabulary to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communicate, including: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dates, time period, era, change, chronology.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DE3682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rolling, hitting, running, jumping,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catching and</w:t>
            </w:r>
            <w:r w:rsidR="00311D28">
              <w:rPr>
                <w:rFonts w:ascii="Sassoon Primary" w:hAnsi="Sassoon Primary" w:cs="Calibri"/>
                <w:sz w:val="16"/>
                <w:szCs w:val="16"/>
              </w:rPr>
              <w:t xml:space="preserve"> kicking skills in combination.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Follow the rules of the game and play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="00311D28">
              <w:rPr>
                <w:rFonts w:ascii="Sassoon Primary" w:hAnsi="Sassoon Primary" w:cs="Calibri"/>
                <w:sz w:val="16"/>
                <w:szCs w:val="16"/>
              </w:rPr>
              <w:t>fairly.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Swim between 25 and 50 metres unaided.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more than one stroke and coordinate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breathing as appropriate for the stroke being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used.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Swim at the surface and below the water.</w:t>
            </w:r>
          </w:p>
          <w:p w:rsidR="008B1EBF" w:rsidRPr="00DE3682" w:rsidRDefault="008B1EBF" w:rsidP="00DE3682">
            <w:pPr>
              <w:rPr>
                <w:rFonts w:ascii="Sassoon Primary" w:hAnsi="Sassoon Primary"/>
              </w:rPr>
            </w:pPr>
          </w:p>
        </w:tc>
      </w:tr>
      <w:tr w:rsidR="008B1EBF" w:rsidRPr="00DE3682" w:rsidTr="008B1EBF"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Art &amp; Design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Design and Technology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Music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Languages</w:t>
            </w:r>
          </w:p>
        </w:tc>
      </w:tr>
      <w:tr w:rsidR="008B1EBF" w:rsidRPr="00DE3682" w:rsidTr="008B1EBF"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Adapt and refine ideas as they progress.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• Select and arrange materials for a striking effect.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Create and combine shapes to create recognisable forms (e.g. shapes made from nets or solid materials).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Use clay and other mouldable materials.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Press, roll, rub and stamp to make prints.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Make precise repeating patterns.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Replicate some of the techniques used by notable artists, artisans and designers.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 xml:space="preserve">• Cut, peel or grate ingredients safely 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hygienically.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Prepare ingredients hygienically using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appropriate utensils.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Choose suitable techniques to construct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products or to repair items.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Refine work and techniques as work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progresses, continually evaluating the product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design.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• Pronounce words within a song clearly.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• Show control of voice.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Clap rhythms.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Create a mixture of different sounds (long and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short, loud and quiet, high and low).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Sassoon Primary"/>
                <w:sz w:val="16"/>
                <w:szCs w:val="16"/>
              </w:rPr>
              <w:t>•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Use the terms: duration, timbre, pitch, beat,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tempo, texture and use of silence to describe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music.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• Read out loud familiar words and phrases.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lastRenderedPageBreak/>
              <w:t>• Write or copy everyday words correctly.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a range of spoken phrases.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standard language (sometimes</w:t>
            </w:r>
            <w:r w:rsidRPr="00DE3682">
              <w:rPr>
                <w:rFonts w:ascii="Calibri" w:hAnsi="Calibri" w:cs="Calibri"/>
                <w:sz w:val="16"/>
                <w:szCs w:val="16"/>
              </w:rPr>
              <w:t> 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t>asking for words or phrases to be repeated).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Demonstrate a growing vocabulary.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</w:tr>
      <w:tr w:rsidR="008B1EBF" w:rsidRPr="00DE3682" w:rsidTr="008B1EBF"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lastRenderedPageBreak/>
              <w:t>PHSCE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Religious Education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</w:rPr>
              <w:t>Forest Based Learning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</w:p>
        </w:tc>
      </w:tr>
      <w:tr w:rsidR="008B1EBF" w:rsidRPr="00DE3682" w:rsidTr="008B1EBF"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Consider good and not so good feelings, a vocabulary to describe their feelings to others and simple stra</w:t>
            </w:r>
            <w:r w:rsidR="00311D28">
              <w:rPr>
                <w:rFonts w:ascii="Sassoon Primary" w:hAnsi="Sassoon Primary" w:cs="Calibri"/>
                <w:sz w:val="16"/>
                <w:szCs w:val="16"/>
              </w:rPr>
              <w:t>tegies for managing feelings.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Recognise how their behaviour affects other people.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proofErr w:type="gramStart"/>
            <w:r w:rsidRPr="00DE3682">
              <w:rPr>
                <w:rFonts w:ascii="Sassoon Primary" w:hAnsi="Sassoon Primary" w:cs="Calibri"/>
                <w:sz w:val="16"/>
                <w:szCs w:val="16"/>
              </w:rPr>
              <w:t>•  Recognise</w:t>
            </w:r>
            <w:proofErr w:type="gramEnd"/>
            <w:r w:rsidRPr="00DE3682">
              <w:rPr>
                <w:rFonts w:ascii="Sassoon Primary" w:hAnsi="Sassoon Primary" w:cs="Calibri"/>
                <w:sz w:val="16"/>
                <w:szCs w:val="16"/>
              </w:rPr>
              <w:t xml:space="preserve"> what is fair and unfair, kind and unkind, what is right and wrong.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Share opinions on things that matter to them and explain their views through discussions with one other person and the whole class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Understand how to contribute to the life of the classroom.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FE1A58" w:rsidRPr="00DE3682" w:rsidRDefault="00FE1A58" w:rsidP="00311D28">
            <w:pPr>
              <w:rPr>
                <w:rFonts w:ascii="Sassoon Primary" w:hAnsi="Sassoon Primary" w:cs="Calibri"/>
                <w:sz w:val="16"/>
                <w:szCs w:val="16"/>
              </w:rPr>
            </w:pPr>
            <w:r w:rsidRPr="00DE3682">
              <w:rPr>
                <w:rFonts w:ascii="Sassoon Primary" w:hAnsi="Sassoon Primary" w:cs="Calibri"/>
                <w:sz w:val="16"/>
                <w:szCs w:val="16"/>
              </w:rPr>
              <w:t>• Explain how some teachings and beliefs are shared between religions.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Refer to religious figures and holy books to explain answers.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Explain some of the different ways that individuals show their beliefs.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 xml:space="preserve">• Show an understanding that personal experiences and feelings influence attitudes and actions. </w:t>
            </w:r>
            <w:r w:rsidRPr="00DE3682">
              <w:rPr>
                <w:rFonts w:ascii="Sassoon Primary" w:hAnsi="Sassoon Primary" w:cs="Calibri"/>
                <w:sz w:val="16"/>
                <w:szCs w:val="16"/>
              </w:rPr>
              <w:br/>
              <w:t>• Discuss and give opinions on stories involving moral dilemmas.</w:t>
            </w:r>
          </w:p>
          <w:p w:rsidR="008B1EBF" w:rsidRPr="00DE3682" w:rsidRDefault="008B1EBF" w:rsidP="00311D28">
            <w:pPr>
              <w:rPr>
                <w:rFonts w:ascii="Sassoon Primary" w:hAnsi="Sassoon Primary"/>
              </w:rPr>
            </w:pPr>
          </w:p>
        </w:tc>
        <w:tc>
          <w:tcPr>
            <w:tcW w:w="2254" w:type="dxa"/>
          </w:tcPr>
          <w:p w:rsidR="008B1EBF" w:rsidRPr="00311D28" w:rsidRDefault="00DE3682" w:rsidP="00311D28">
            <w:pPr>
              <w:rPr>
                <w:rFonts w:ascii="Sassoon Primary" w:hAnsi="Sassoon Primary"/>
                <w:sz w:val="16"/>
                <w:szCs w:val="16"/>
              </w:rPr>
            </w:pPr>
            <w:r w:rsidRPr="00311D28">
              <w:rPr>
                <w:rFonts w:ascii="Sassoon Primary" w:hAnsi="Sassoon Primary"/>
                <w:sz w:val="16"/>
                <w:szCs w:val="16"/>
              </w:rPr>
              <w:t>Arrive properly equipped for outdoor and adventurous activity.</w:t>
            </w:r>
          </w:p>
          <w:p w:rsidR="00DE3682" w:rsidRPr="00DE3682" w:rsidRDefault="00DE3682" w:rsidP="00311D28">
            <w:pPr>
              <w:rPr>
                <w:rFonts w:ascii="Sassoon Primary" w:hAnsi="Sassoon Primary"/>
                <w:sz w:val="16"/>
                <w:szCs w:val="16"/>
              </w:rPr>
            </w:pPr>
            <w:r w:rsidRPr="00DE3682">
              <w:rPr>
                <w:rFonts w:ascii="Sassoon Primary" w:hAnsi="Sassoon Primary"/>
                <w:sz w:val="16"/>
                <w:szCs w:val="16"/>
              </w:rPr>
              <w:t>Understand the need to show accomplishment in managing risks.</w:t>
            </w:r>
          </w:p>
          <w:p w:rsidR="00DE3682" w:rsidRPr="00DE3682" w:rsidRDefault="00DE3682" w:rsidP="00311D28">
            <w:pPr>
              <w:rPr>
                <w:rFonts w:ascii="Sassoon Primary" w:hAnsi="Sassoon Primary"/>
              </w:rPr>
            </w:pPr>
            <w:r w:rsidRPr="00DE3682">
              <w:rPr>
                <w:rFonts w:ascii="Sassoon Primary" w:hAnsi="Sassoon Primary"/>
                <w:sz w:val="16"/>
                <w:szCs w:val="16"/>
              </w:rPr>
              <w:t>Show an ability to both lead and to form part of a team.</w:t>
            </w:r>
          </w:p>
        </w:tc>
        <w:tc>
          <w:tcPr>
            <w:tcW w:w="2254" w:type="dxa"/>
          </w:tcPr>
          <w:p w:rsidR="008B1EBF" w:rsidRPr="00DE3682" w:rsidRDefault="008B1EBF" w:rsidP="007D3122">
            <w:pPr>
              <w:jc w:val="center"/>
              <w:rPr>
                <w:rFonts w:ascii="Sassoon Primary" w:hAnsi="Sassoon Primary"/>
              </w:rPr>
            </w:pPr>
          </w:p>
        </w:tc>
      </w:tr>
    </w:tbl>
    <w:p w:rsidR="00471A05" w:rsidRDefault="00FA0DDD"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599B" wp14:editId="136550A6">
                <wp:simplePos x="0" y="0"/>
                <wp:positionH relativeFrom="column">
                  <wp:posOffset>3629025</wp:posOffset>
                </wp:positionH>
                <wp:positionV relativeFrom="paragraph">
                  <wp:posOffset>106680</wp:posOffset>
                </wp:positionV>
                <wp:extent cx="2635885" cy="2802255"/>
                <wp:effectExtent l="19050" t="38100" r="31115" b="361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802255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800" w:rsidRPr="00E66332" w:rsidRDefault="004514B9" w:rsidP="000D78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 you make a Non-fiction book about volcanoes?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599B" id="5-Point Star 1" o:spid="_x0000_s1026" style="position:absolute;margin-left:285.75pt;margin-top:8.4pt;width:207.55pt;height:2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280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" adj="-11796480,,5400" path="m3,1070363r1006821,8l1317943,r311118,1070371l2635882,1070363r-814539,661519l2132474,2802248,1317943,2140718,503411,2802248,814542,1731882,3,1070363xe" fillcolor="#44546a [3215]" strokecolor="#1f4d78 [1604]" strokeweight="1pt">
                <v:stroke joinstyle="miter"/>
                <v:formulas/>
                <v:path arrowok="t" o:connecttype="custom" o:connectlocs="3,1070363;1006824,1070371;1317943,0;1629061,1070371;2635882,1070363;1821343,1731882;2132474,2802248;1317943,2140718;503411,2802248;814542,1731882;3,1070363" o:connectangles="0,0,0,0,0,0,0,0,0,0,0" textboxrect="0,0,2635885,2802255"/>
                <v:textbox>
                  <w:txbxContent>
                    <w:p w:rsidR="000D7800" w:rsidRPr="00E66332" w:rsidRDefault="004514B9" w:rsidP="000D78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Can you make a Non-fiction book about volcanoes?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7800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35AB" wp14:editId="5BD4E90A">
                <wp:simplePos x="0" y="0"/>
                <wp:positionH relativeFrom="column">
                  <wp:posOffset>-600075</wp:posOffset>
                </wp:positionH>
                <wp:positionV relativeFrom="paragraph">
                  <wp:posOffset>97155</wp:posOffset>
                </wp:positionV>
                <wp:extent cx="2635885" cy="2821305"/>
                <wp:effectExtent l="19050" t="38100" r="31115" b="361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821305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800" w:rsidRPr="00E66332" w:rsidRDefault="004514B9" w:rsidP="000D78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Can you make a 3D planet Earth showing the Continents and Oceans?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35AB" id="5-Point Star 2" o:spid="_x0000_s1027" style="position:absolute;margin-left:-47.25pt;margin-top:7.65pt;width:207.55pt;height:2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2821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" adj="-11796480,,5400" path="m3,1077640r1006821,7l1317943,r311118,1077647l2635882,1077640r-814539,666015l2132474,2821298,1317943,2155270,503411,2821298,814542,1743655,3,1077640xe" fillcolor="#44546a [3215]" strokecolor="#1f4d78 [1604]" strokeweight="1pt">
                <v:stroke joinstyle="miter"/>
                <v:formulas/>
                <v:path arrowok="t" o:connecttype="custom" o:connectlocs="3,1077640;1006824,1077647;1317943,0;1629061,1077647;2635882,1077640;1821343,1743655;2132474,2821298;1317943,2155270;503411,2821298;814542,1743655;3,1077640" o:connectangles="0,0,0,0,0,0,0,0,0,0,0" textboxrect="0,0,2635885,2821305"/>
                <v:textbox>
                  <w:txbxContent>
                    <w:p w:rsidR="000D7800" w:rsidRPr="00E66332" w:rsidRDefault="004514B9" w:rsidP="000D78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Can you make a 3D planet Earth showing the Continents and Oceans? </w:t>
                      </w:r>
                    </w:p>
                  </w:txbxContent>
                </v:textbox>
              </v:shape>
            </w:pict>
          </mc:Fallback>
        </mc:AlternateContent>
      </w:r>
    </w:p>
    <w:p w:rsidR="000D7800" w:rsidRDefault="00FA0DDD"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10A5B" wp14:editId="1E36F743">
                <wp:simplePos x="0" y="0"/>
                <wp:positionH relativeFrom="column">
                  <wp:posOffset>1514475</wp:posOffset>
                </wp:positionH>
                <wp:positionV relativeFrom="paragraph">
                  <wp:posOffset>297180</wp:posOffset>
                </wp:positionV>
                <wp:extent cx="2635885" cy="2802255"/>
                <wp:effectExtent l="19050" t="38100" r="31115" b="361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802255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800" w:rsidRPr="00E66332" w:rsidRDefault="004514B9" w:rsidP="000D78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 you make a real rock?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0A5B" id="5-Point Star 3" o:spid="_x0000_s1028" style="position:absolute;margin-left:119.25pt;margin-top:23.4pt;width:207.55pt;height:2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280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" adj="-11796480,,5400" path="m3,1070363r1006821,8l1317943,r311118,1070371l2635882,1070363r-814539,661519l2132474,2802248,1317943,2140718,503411,2802248,814542,1731882,3,1070363xe" fillcolor="#44546a [3215]" strokecolor="#1f4d78 [1604]" strokeweight="1pt">
                <v:stroke joinstyle="miter"/>
                <v:formulas/>
                <v:path arrowok="t" o:connecttype="custom" o:connectlocs="3,1070363;1006824,1070371;1317943,0;1629061,1070371;2635882,1070363;1821343,1731882;2132474,2802248;1317943,2140718;503411,2802248;814542,1731882;3,1070363" o:connectangles="0,0,0,0,0,0,0,0,0,0,0" textboxrect="0,0,2635885,2802255"/>
                <v:textbox>
                  <w:txbxContent>
                    <w:p w:rsidR="000D7800" w:rsidRPr="00E66332" w:rsidRDefault="004514B9" w:rsidP="000D78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Can you make a real rock?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8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21" w:rsidRDefault="00A11321" w:rsidP="008B1EBF">
      <w:pPr>
        <w:spacing w:after="0" w:line="240" w:lineRule="auto"/>
      </w:pPr>
      <w:r>
        <w:separator/>
      </w:r>
    </w:p>
  </w:endnote>
  <w:endnote w:type="continuationSeparator" w:id="0">
    <w:p w:rsidR="00A11321" w:rsidRDefault="00A11321" w:rsidP="008B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21" w:rsidRDefault="00A11321" w:rsidP="008B1EBF">
      <w:pPr>
        <w:spacing w:after="0" w:line="240" w:lineRule="auto"/>
      </w:pPr>
      <w:r>
        <w:separator/>
      </w:r>
    </w:p>
  </w:footnote>
  <w:footnote w:type="continuationSeparator" w:id="0">
    <w:p w:rsidR="00A11321" w:rsidRDefault="00A11321" w:rsidP="008B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C5" w:rsidRDefault="00E617C5" w:rsidP="00E617C5">
    <w:pPr>
      <w:pStyle w:val="Header"/>
      <w:jc w:val="center"/>
      <w:rPr>
        <w:rFonts w:ascii="Sassoon Primary" w:hAnsi="Sassoon Primary"/>
        <w:sz w:val="28"/>
        <w:szCs w:val="28"/>
      </w:rPr>
    </w:pPr>
    <w:r>
      <w:rPr>
        <w:rFonts w:ascii="Sassoon Primary" w:hAnsi="Sassoon Primary"/>
        <w:sz w:val="28"/>
        <w:szCs w:val="28"/>
      </w:rPr>
      <w:t>VOYAGERS</w:t>
    </w:r>
    <w:r w:rsidR="001B42FD">
      <w:rPr>
        <w:rFonts w:ascii="Sassoon Primary" w:hAnsi="Sassoon Primary"/>
        <w:sz w:val="28"/>
        <w:szCs w:val="28"/>
      </w:rPr>
      <w:t>- 2018</w:t>
    </w:r>
  </w:p>
  <w:p w:rsidR="00E617C5" w:rsidRDefault="00E617C5" w:rsidP="00E617C5">
    <w:pPr>
      <w:pStyle w:val="Header"/>
      <w:jc w:val="center"/>
      <w:rPr>
        <w:rFonts w:ascii="Sassoon Primary" w:hAnsi="Sassoon Primary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9BE8B7" wp14:editId="2D3B95D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638300" cy="1085759"/>
          <wp:effectExtent l="0" t="0" r="0" b="635"/>
          <wp:wrapNone/>
          <wp:docPr id="5" name="Picture 5" descr="Image result for journey to the centre of the e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journey to the centre of the ea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531" cy="111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87033E" wp14:editId="1094123B">
          <wp:simplePos x="0" y="0"/>
          <wp:positionH relativeFrom="page">
            <wp:posOffset>6229350</wp:posOffset>
          </wp:positionH>
          <wp:positionV relativeFrom="paragraph">
            <wp:posOffset>-440055</wp:posOffset>
          </wp:positionV>
          <wp:extent cx="1333500" cy="1063625"/>
          <wp:effectExtent l="0" t="0" r="0" b="3175"/>
          <wp:wrapNone/>
          <wp:docPr id="4" name="Picture 4" descr="Image result for journey to the center of the e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journey to the center of the eart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682" w:rsidRPr="00DE3682">
      <w:rPr>
        <w:rFonts w:ascii="Sassoon Primary" w:hAnsi="Sassoon Primary"/>
        <w:sz w:val="28"/>
        <w:szCs w:val="28"/>
      </w:rPr>
      <w:t>Jo</w:t>
    </w:r>
    <w:r>
      <w:rPr>
        <w:rFonts w:ascii="Sassoon Primary" w:hAnsi="Sassoon Primary"/>
        <w:sz w:val="28"/>
        <w:szCs w:val="28"/>
      </w:rPr>
      <w:t>urney to the Centre of the Earth</w:t>
    </w:r>
  </w:p>
  <w:p w:rsidR="00E617C5" w:rsidRDefault="00E617C5" w:rsidP="00DE3682">
    <w:pPr>
      <w:pStyle w:val="Header"/>
      <w:jc w:val="center"/>
      <w:rPr>
        <w:rFonts w:ascii="Sassoon Primary" w:hAnsi="Sassoon Primary"/>
        <w:sz w:val="28"/>
        <w:szCs w:val="28"/>
      </w:rPr>
    </w:pPr>
  </w:p>
  <w:p w:rsidR="00E617C5" w:rsidRPr="00DE3682" w:rsidRDefault="00E617C5" w:rsidP="00DE3682">
    <w:pPr>
      <w:pStyle w:val="Header"/>
      <w:jc w:val="center"/>
      <w:rPr>
        <w:rFonts w:ascii="Sassoon Primary" w:hAnsi="Sassoon Primary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E0469"/>
    <w:multiLevelType w:val="hybridMultilevel"/>
    <w:tmpl w:val="CD5E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BF"/>
    <w:rsid w:val="000D7800"/>
    <w:rsid w:val="001B42FD"/>
    <w:rsid w:val="002222C2"/>
    <w:rsid w:val="00301F14"/>
    <w:rsid w:val="00311D28"/>
    <w:rsid w:val="003D3564"/>
    <w:rsid w:val="004514B9"/>
    <w:rsid w:val="00471A05"/>
    <w:rsid w:val="007D3122"/>
    <w:rsid w:val="008B1EBF"/>
    <w:rsid w:val="00A11321"/>
    <w:rsid w:val="00BF21EB"/>
    <w:rsid w:val="00DE3682"/>
    <w:rsid w:val="00E617C5"/>
    <w:rsid w:val="00FA0DDD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29B9-B177-4690-8607-E69795C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BF"/>
  </w:style>
  <w:style w:type="paragraph" w:styleId="Footer">
    <w:name w:val="footer"/>
    <w:basedOn w:val="Normal"/>
    <w:link w:val="FooterChar"/>
    <w:uiPriority w:val="99"/>
    <w:unhideWhenUsed/>
    <w:rsid w:val="008B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BF"/>
  </w:style>
  <w:style w:type="paragraph" w:styleId="ListParagraph">
    <w:name w:val="List Paragraph"/>
    <w:basedOn w:val="Normal"/>
    <w:uiPriority w:val="34"/>
    <w:qFormat/>
    <w:rsid w:val="0031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2018-09-16T21:19:00Z</dcterms:created>
  <dcterms:modified xsi:type="dcterms:W3CDTF">2018-09-17T19:47:00Z</dcterms:modified>
</cp:coreProperties>
</file>